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0D2C" w:rsidRPr="00FA7DB4" w:rsidRDefault="00AA0E05" w:rsidP="00590D2C">
      <w:pPr>
        <w:pStyle w:val="1"/>
        <w:ind w:left="6521"/>
        <w:rPr>
          <w:rFonts w:ascii="Times New Roman" w:eastAsia="Times New Roman" w:hAnsi="Times New Roman" w:cs="Times New Roman"/>
          <w:color w:val="auto"/>
          <w:sz w:val="24"/>
          <w:szCs w:val="24"/>
        </w:rPr>
      </w:pPr>
      <w:r w:rsidRPr="00AA0E05">
        <w:rPr>
          <w:rFonts w:ascii="Times New Roman" w:eastAsia="Times New Roman" w:hAnsi="Times New Roman" w:cs="Times New Roman"/>
          <w:color w:val="auto"/>
          <w:sz w:val="24"/>
          <w:szCs w:val="24"/>
        </w:rPr>
        <w:t xml:space="preserve"> </w:t>
      </w:r>
      <w:r w:rsidR="00590D2C" w:rsidRPr="00FA7DB4">
        <w:rPr>
          <w:rFonts w:ascii="Times New Roman" w:eastAsia="Times New Roman" w:hAnsi="Times New Roman" w:cs="Times New Roman"/>
          <w:color w:val="auto"/>
          <w:sz w:val="24"/>
          <w:szCs w:val="24"/>
        </w:rPr>
        <w:t xml:space="preserve">Приложение </w:t>
      </w:r>
      <w:r w:rsidR="00590D2C"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590D2C" w:rsidRPr="006539BB" w:rsidRDefault="00590D2C" w:rsidP="00590D2C">
      <w:pPr>
        <w:keepLines/>
        <w:autoSpaceDE w:val="0"/>
        <w:autoSpaceDN w:val="0"/>
        <w:adjustRightInd w:val="0"/>
        <w:ind w:firstLine="180"/>
        <w:jc w:val="both"/>
        <w:rPr>
          <w:sz w:val="24"/>
          <w:szCs w:val="24"/>
        </w:rPr>
      </w:pPr>
      <w:r w:rsidRPr="006539BB">
        <w:rPr>
          <w:color w:val="000000"/>
          <w:sz w:val="24"/>
          <w:szCs w:val="24"/>
        </w:rPr>
        <w:lastRenderedPageBreak/>
        <w:t xml:space="preserve">2.3. Поставщик возмещает Покупателю расходы по оплате налога на добавленную стоимость, взимаемого на территории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ЕАЭС (далее – НДС) в случае  поставки товара, содержащего код </w:t>
      </w:r>
      <w:r w:rsidRPr="006539BB">
        <w:rPr>
          <w:sz w:val="24"/>
          <w:szCs w:val="24"/>
        </w:rPr>
        <w:t xml:space="preserve">единой Товарной номенклатуры внешнеэкономической деятельности ЕАЭС (далее - </w:t>
      </w:r>
      <w:r w:rsidRPr="006539BB">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6539BB">
        <w:rPr>
          <w:sz w:val="24"/>
          <w:szCs w:val="24"/>
        </w:rPr>
        <w:t>ввозе на территорию Республики Беларусь, и  не</w:t>
      </w:r>
      <w:r w:rsidRPr="006539BB">
        <w:rPr>
          <w:color w:val="000000"/>
          <w:sz w:val="24"/>
          <w:szCs w:val="24"/>
        </w:rPr>
        <w:t xml:space="preserve"> соответствует коду ЕТН </w:t>
      </w:r>
      <w:r w:rsidRPr="006539BB">
        <w:rPr>
          <w:sz w:val="24"/>
          <w:szCs w:val="24"/>
        </w:rPr>
        <w:t xml:space="preserve">ВЭД, указанному в Спецификации №__ к настоящему договору; </w:t>
      </w:r>
    </w:p>
    <w:p w:rsidR="00590D2C" w:rsidRPr="006539BB" w:rsidRDefault="00590D2C" w:rsidP="00590D2C">
      <w:pPr>
        <w:autoSpaceDE w:val="0"/>
        <w:autoSpaceDN w:val="0"/>
        <w:adjustRightInd w:val="0"/>
        <w:ind w:firstLine="180"/>
        <w:jc w:val="both"/>
        <w:rPr>
          <w:color w:val="000000"/>
          <w:sz w:val="24"/>
          <w:szCs w:val="24"/>
        </w:rPr>
      </w:pPr>
      <w:r w:rsidRPr="006539BB">
        <w:rPr>
          <w:color w:val="000000"/>
          <w:sz w:val="24"/>
          <w:szCs w:val="24"/>
        </w:rPr>
        <w:t xml:space="preserve">Размер понесенных Покупателем фактических расходов по оплате НДС исчисляется в _____ </w:t>
      </w:r>
      <w:r w:rsidRPr="006539BB">
        <w:rPr>
          <w:i/>
          <w:iCs/>
          <w:color w:val="000000"/>
          <w:sz w:val="24"/>
          <w:szCs w:val="24"/>
        </w:rPr>
        <w:t>(валюта договора)</w:t>
      </w:r>
      <w:r w:rsidRPr="006539BB">
        <w:rPr>
          <w:color w:val="000000"/>
          <w:sz w:val="24"/>
          <w:szCs w:val="24"/>
        </w:rPr>
        <w:t xml:space="preserve"> по курсу Национального банка Республики Беларусь на дату проведения соответствующих платежей Покупателем. </w:t>
      </w:r>
      <w:r w:rsidRPr="006539BB">
        <w:rPr>
          <w:sz w:val="24"/>
          <w:szCs w:val="24"/>
        </w:rPr>
        <w:t>Возмещение указанных расходов</w:t>
      </w:r>
      <w:r w:rsidRPr="006539BB">
        <w:rPr>
          <w:color w:val="000000"/>
          <w:sz w:val="24"/>
          <w:szCs w:val="24"/>
        </w:rPr>
        <w:t xml:space="preserve"> осуществляется Поставщиком в течение 1</w:t>
      </w:r>
      <w:r w:rsidR="00BD6BA8">
        <w:rPr>
          <w:color w:val="000000"/>
          <w:sz w:val="24"/>
          <w:szCs w:val="24"/>
        </w:rPr>
        <w:t>5</w:t>
      </w:r>
      <w:r w:rsidRPr="006539BB">
        <w:rPr>
          <w:color w:val="000000"/>
          <w:sz w:val="24"/>
          <w:szCs w:val="24"/>
        </w:rPr>
        <w:t xml:space="preserve"> календарных дней с момента выставления Покупателем счет - фактуры.</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00054BB4">
        <w:rPr>
          <w:rFonts w:eastAsia="Calibri"/>
          <w:color w:val="000000"/>
          <w:sz w:val="24"/>
          <w:szCs w:val="24"/>
        </w:rPr>
        <w:t xml:space="preserve"> </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 (Приложение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 xml:space="preserve">В случае </w:t>
      </w:r>
      <w:proofErr w:type="spellStart"/>
      <w:r w:rsidRPr="00204A3B">
        <w:rPr>
          <w:iCs/>
          <w:color w:val="000000"/>
          <w:sz w:val="24"/>
          <w:szCs w:val="24"/>
        </w:rPr>
        <w:t>неавизования</w:t>
      </w:r>
      <w:proofErr w:type="spellEnd"/>
      <w:r w:rsidRPr="00204A3B">
        <w:rPr>
          <w:iCs/>
          <w:color w:val="000000"/>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054BB4" w:rsidRPr="00054BB4" w:rsidRDefault="00054BB4" w:rsidP="00054BB4">
      <w:pPr>
        <w:widowControl w:val="0"/>
        <w:ind w:firstLine="180"/>
        <w:jc w:val="both"/>
        <w:rPr>
          <w:rFonts w:eastAsia="Calibri"/>
          <w:color w:val="000000"/>
          <w:sz w:val="24"/>
          <w:szCs w:val="24"/>
        </w:rPr>
      </w:pPr>
      <w:r w:rsidRPr="00054BB4">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proofErr w:type="spellStart"/>
      <w:r w:rsidR="009A1A9D" w:rsidRPr="009A1A9D">
        <w:rPr>
          <w:b/>
          <w:sz w:val="24"/>
          <w:szCs w:val="24"/>
          <w:u w:val="single"/>
          <w:lang w:val="en-US"/>
        </w:rPr>
        <w:t>ved</w:t>
      </w:r>
      <w:proofErr w:type="spellEnd"/>
      <w:r w:rsidR="009A1A9D" w:rsidRPr="009A1A9D">
        <w:rPr>
          <w:b/>
          <w:sz w:val="24"/>
          <w:szCs w:val="24"/>
          <w:u w:val="single"/>
        </w:rPr>
        <w:t>@</w:t>
      </w:r>
      <w:proofErr w:type="spellStart"/>
      <w:r w:rsidR="009A1A9D" w:rsidRPr="009A1A9D">
        <w:rPr>
          <w:b/>
          <w:sz w:val="24"/>
          <w:szCs w:val="24"/>
          <w:u w:val="single"/>
          <w:lang w:val="en-US"/>
        </w:rPr>
        <w:t>mdt</w:t>
      </w:r>
      <w:proofErr w:type="spellEnd"/>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w:t>
      </w:r>
      <w:r w:rsidRPr="00356653">
        <w:rPr>
          <w:rFonts w:eastAsia="Calibri"/>
          <w:i/>
          <w:iCs/>
          <w:sz w:val="24"/>
          <w:szCs w:val="24"/>
        </w:rPr>
        <w:lastRenderedPageBreak/>
        <w:t xml:space="preserve">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40FF4" w:rsidRPr="00356653" w:rsidRDefault="00BB0679" w:rsidP="00C40FF4">
      <w:pPr>
        <w:widowControl w:val="0"/>
        <w:ind w:firstLine="180"/>
        <w:jc w:val="both"/>
        <w:rPr>
          <w:rFonts w:eastAsia="Calibri"/>
          <w:sz w:val="24"/>
          <w:szCs w:val="24"/>
        </w:rPr>
      </w:pPr>
      <w:r w:rsidRPr="00077F88">
        <w:rPr>
          <w:rFonts w:eastAsia="Calibri"/>
          <w:sz w:val="24"/>
          <w:szCs w:val="24"/>
        </w:rPr>
        <w:t xml:space="preserve">- </w:t>
      </w:r>
      <w:r w:rsidR="00CB2371" w:rsidRPr="00077F8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w:t>
      </w:r>
      <w:r w:rsidR="00054BB4" w:rsidRPr="00054BB4">
        <w:rPr>
          <w:rFonts w:eastAsia="Calibri"/>
          <w:sz w:val="24"/>
          <w:szCs w:val="24"/>
        </w:rPr>
        <w:t>- 1 копия, заверенная Поставщиком</w:t>
      </w:r>
      <w:r w:rsidR="00CB2371" w:rsidRPr="00077F88">
        <w:rPr>
          <w:rFonts w:eastAsia="Calibri"/>
          <w:sz w:val="24"/>
          <w:szCs w:val="24"/>
        </w:rPr>
        <w:t>;</w:t>
      </w:r>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Default="00C40FF4" w:rsidP="00C40FF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sidR="00054BB4">
        <w:rPr>
          <w:rFonts w:eastAsia="Calibri"/>
          <w:i/>
          <w:iCs/>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w:t>
      </w:r>
      <w:r w:rsidR="00054BB4">
        <w:rPr>
          <w:rFonts w:eastAsia="Calibri"/>
          <w:sz w:val="24"/>
          <w:szCs w:val="24"/>
        </w:rPr>
        <w:t>6</w:t>
      </w:r>
      <w:r w:rsidRPr="00204A3B">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04A3B">
        <w:rPr>
          <w:rFonts w:eastAsia="Calibri"/>
          <w:sz w:val="24"/>
          <w:szCs w:val="24"/>
        </w:rPr>
        <w:t>ях</w:t>
      </w:r>
      <w:proofErr w:type="spellEnd"/>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w:t>
      </w:r>
      <w:r w:rsidR="00054BB4">
        <w:rPr>
          <w:rFonts w:eastAsia="Calibri"/>
          <w:sz w:val="24"/>
          <w:szCs w:val="24"/>
        </w:rPr>
        <w:t>7</w:t>
      </w:r>
      <w:r w:rsidRPr="00204A3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054BB4" w:rsidRPr="00054BB4" w:rsidRDefault="00054BB4" w:rsidP="00054BB4">
      <w:pPr>
        <w:widowControl w:val="0"/>
        <w:ind w:firstLine="252"/>
        <w:jc w:val="both"/>
        <w:rPr>
          <w:sz w:val="24"/>
          <w:szCs w:val="24"/>
        </w:rPr>
      </w:pPr>
      <w:r w:rsidRPr="00054BB4">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054BB4">
        <w:rPr>
          <w:i/>
          <w:iCs/>
          <w:sz w:val="24"/>
          <w:szCs w:val="24"/>
        </w:rPr>
        <w:t>(валюта договора)</w:t>
      </w:r>
      <w:r w:rsidRPr="00054BB4">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товара Покупателю и предоставления Поставщиком всех документов, предусмотренных пунктом 3.5.</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lastRenderedPageBreak/>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C20EFD" w:rsidRDefault="00697E61" w:rsidP="00590D2C">
      <w:pPr>
        <w:widowControl w:val="0"/>
        <w:ind w:firstLine="252"/>
        <w:jc w:val="both"/>
        <w:rPr>
          <w:sz w:val="24"/>
          <w:szCs w:val="24"/>
        </w:rPr>
      </w:pPr>
      <w:r w:rsidRPr="00C20EFD">
        <w:rPr>
          <w:sz w:val="24"/>
          <w:szCs w:val="24"/>
        </w:rPr>
        <w:t>__________________________________________</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5.2. Упаковка должна быть приспособлена к пере</w:t>
      </w:r>
      <w:r w:rsidRPr="00054BB4">
        <w:rPr>
          <w:rFonts w:eastAsia="Calibri"/>
          <w:sz w:val="24"/>
          <w:szCs w:val="24"/>
        </w:rPr>
        <w:softHyphen/>
        <w:t>грузке кранами или погрузчиками и не допускать перемещение товара внутри тары при транспорти</w:t>
      </w:r>
      <w:r w:rsidRPr="00054BB4">
        <w:rPr>
          <w:rFonts w:eastAsia="Calibri"/>
          <w:sz w:val="24"/>
          <w:szCs w:val="24"/>
        </w:rPr>
        <w:softHyphen/>
        <w:t>ровке и погрузке.</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5.3. Упаковка должна обеспечивать сохранность товара при перевалке (перегрузке) на складах По</w:t>
      </w:r>
      <w:r w:rsidRPr="00054BB4">
        <w:rPr>
          <w:rFonts w:eastAsia="Calibri"/>
          <w:sz w:val="24"/>
          <w:szCs w:val="24"/>
        </w:rPr>
        <w:softHyphen/>
        <w:t xml:space="preserve">купателя. </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5.5.</w:t>
      </w:r>
      <w:r>
        <w:rPr>
          <w:rFonts w:eastAsia="Calibri"/>
          <w:sz w:val="24"/>
          <w:szCs w:val="24"/>
        </w:rPr>
        <w:t xml:space="preserve"> </w:t>
      </w:r>
      <w:r w:rsidRPr="00054BB4">
        <w:rPr>
          <w:rFonts w:eastAsia="Calibri"/>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54BB4">
        <w:rPr>
          <w:rFonts w:eastAsia="Calibri"/>
          <w:sz w:val="24"/>
          <w:szCs w:val="24"/>
        </w:rPr>
        <w:t>ях</w:t>
      </w:r>
      <w:proofErr w:type="spellEnd"/>
      <w:r w:rsidRPr="00054BB4">
        <w:rPr>
          <w:rFonts w:eastAsia="Calibri"/>
          <w:sz w:val="24"/>
          <w:szCs w:val="24"/>
        </w:rPr>
        <w:t xml:space="preserve">)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lastRenderedPageBreak/>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054BB4" w:rsidRPr="00C760F9" w:rsidRDefault="00054BB4" w:rsidP="00054BB4">
      <w:pPr>
        <w:ind w:firstLine="180"/>
        <w:jc w:val="both"/>
        <w:rPr>
          <w:sz w:val="24"/>
          <w:szCs w:val="24"/>
        </w:rPr>
      </w:pPr>
      <w:r w:rsidRPr="00C760F9">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C760F9">
        <w:rPr>
          <w:sz w:val="24"/>
          <w:szCs w:val="24"/>
        </w:rPr>
        <w:t>ях</w:t>
      </w:r>
      <w:proofErr w:type="spellEnd"/>
      <w:r w:rsidRPr="00C760F9">
        <w:rPr>
          <w:sz w:val="24"/>
          <w:szCs w:val="24"/>
        </w:rPr>
        <w:t>) №__ (Приложение (я) №___)  к нему и листу(</w:t>
      </w:r>
      <w:proofErr w:type="spellStart"/>
      <w:r w:rsidRPr="00C760F9">
        <w:rPr>
          <w:sz w:val="24"/>
          <w:szCs w:val="24"/>
        </w:rPr>
        <w:t>ам</w:t>
      </w:r>
      <w:proofErr w:type="spellEnd"/>
      <w:r w:rsidRPr="00C760F9">
        <w:rPr>
          <w:sz w:val="24"/>
          <w:szCs w:val="24"/>
        </w:rPr>
        <w:t xml:space="preserve">) технической комплектации (при наличии такового). </w:t>
      </w:r>
    </w:p>
    <w:p w:rsidR="00054BB4" w:rsidRPr="00C760F9" w:rsidRDefault="00054BB4" w:rsidP="00054BB4">
      <w:pPr>
        <w:ind w:firstLine="180"/>
        <w:jc w:val="both"/>
        <w:rPr>
          <w:sz w:val="24"/>
          <w:szCs w:val="24"/>
        </w:rPr>
      </w:pPr>
      <w:r w:rsidRPr="00C760F9">
        <w:rPr>
          <w:sz w:val="24"/>
          <w:szCs w:val="24"/>
        </w:rPr>
        <w:t>Товар должен обеспечиваться инструкцией по эксплуатации (применению)на русском языке.</w:t>
      </w:r>
    </w:p>
    <w:p w:rsidR="00054BB4" w:rsidRPr="00C760F9" w:rsidRDefault="00054BB4" w:rsidP="00054BB4">
      <w:pPr>
        <w:ind w:firstLine="180"/>
        <w:jc w:val="both"/>
        <w:rPr>
          <w:sz w:val="24"/>
          <w:szCs w:val="24"/>
        </w:rPr>
      </w:pPr>
      <w:r w:rsidRPr="00C760F9">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054BB4" w:rsidRPr="00C760F9" w:rsidRDefault="00054BB4" w:rsidP="00054BB4">
      <w:pPr>
        <w:ind w:firstLine="180"/>
        <w:jc w:val="both"/>
        <w:rPr>
          <w:sz w:val="24"/>
          <w:szCs w:val="24"/>
        </w:rPr>
      </w:pPr>
      <w:r w:rsidRPr="00C760F9">
        <w:rPr>
          <w:sz w:val="24"/>
          <w:szCs w:val="24"/>
        </w:rPr>
        <w:t>- отказаться от принятия и оплаты товара;</w:t>
      </w:r>
    </w:p>
    <w:p w:rsidR="00054BB4" w:rsidRPr="00C760F9" w:rsidRDefault="00054BB4" w:rsidP="00054BB4">
      <w:pPr>
        <w:ind w:firstLine="180"/>
        <w:jc w:val="both"/>
        <w:rPr>
          <w:sz w:val="24"/>
          <w:szCs w:val="24"/>
        </w:rPr>
      </w:pPr>
      <w:r w:rsidRPr="00C760F9">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054BB4" w:rsidRPr="00C760F9" w:rsidRDefault="00054BB4" w:rsidP="00054BB4">
      <w:pPr>
        <w:ind w:firstLine="180"/>
        <w:jc w:val="both"/>
        <w:rPr>
          <w:sz w:val="24"/>
          <w:szCs w:val="24"/>
        </w:rPr>
      </w:pPr>
      <w:r w:rsidRPr="00C760F9">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054BB4" w:rsidRPr="00C760F9" w:rsidRDefault="00054BB4" w:rsidP="00054BB4">
      <w:pPr>
        <w:ind w:firstLine="180"/>
        <w:jc w:val="both"/>
        <w:rPr>
          <w:sz w:val="24"/>
          <w:szCs w:val="24"/>
        </w:rPr>
      </w:pPr>
      <w:r w:rsidRPr="00C760F9">
        <w:rPr>
          <w:sz w:val="24"/>
          <w:szCs w:val="24"/>
        </w:rPr>
        <w:t>Все расходы, связанные с заменой товара, несет Поставщик.</w:t>
      </w:r>
    </w:p>
    <w:p w:rsidR="00054BB4" w:rsidRPr="00C760F9" w:rsidRDefault="00054BB4" w:rsidP="00054BB4">
      <w:pPr>
        <w:ind w:firstLine="180"/>
        <w:jc w:val="both"/>
        <w:rPr>
          <w:sz w:val="24"/>
          <w:szCs w:val="24"/>
        </w:rPr>
      </w:pPr>
      <w:r w:rsidRPr="00C760F9">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054BB4" w:rsidRPr="00C760F9" w:rsidRDefault="00054BB4" w:rsidP="00054BB4">
      <w:pPr>
        <w:ind w:firstLine="180"/>
        <w:jc w:val="both"/>
        <w:rPr>
          <w:sz w:val="24"/>
          <w:szCs w:val="24"/>
        </w:rPr>
      </w:pPr>
      <w:r w:rsidRPr="00C760F9">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054BB4" w:rsidRPr="00356653" w:rsidRDefault="00054BB4" w:rsidP="00054BB4">
      <w:pPr>
        <w:ind w:firstLine="180"/>
        <w:jc w:val="both"/>
        <w:rPr>
          <w:rFonts w:eastAsia="Calibri"/>
          <w:sz w:val="24"/>
          <w:szCs w:val="24"/>
        </w:rPr>
      </w:pPr>
    </w:p>
    <w:p w:rsidR="00054BB4" w:rsidRPr="00356653" w:rsidRDefault="00054BB4" w:rsidP="00054BB4">
      <w:pPr>
        <w:widowControl w:val="0"/>
        <w:ind w:firstLine="180"/>
        <w:jc w:val="center"/>
        <w:rPr>
          <w:b/>
          <w:bCs/>
          <w:sz w:val="24"/>
          <w:szCs w:val="24"/>
        </w:rPr>
      </w:pPr>
      <w:r w:rsidRPr="00356653">
        <w:rPr>
          <w:b/>
          <w:bCs/>
          <w:sz w:val="24"/>
          <w:szCs w:val="24"/>
        </w:rPr>
        <w:t>8. ПРИЕМКА ТОВАРА</w:t>
      </w:r>
    </w:p>
    <w:p w:rsidR="00054BB4" w:rsidRPr="00356653" w:rsidRDefault="00054BB4" w:rsidP="00054BB4">
      <w:pPr>
        <w:widowControl w:val="0"/>
        <w:ind w:firstLine="180"/>
        <w:jc w:val="both"/>
        <w:rPr>
          <w:b/>
          <w:bCs/>
          <w:sz w:val="24"/>
          <w:szCs w:val="24"/>
        </w:rPr>
      </w:pPr>
    </w:p>
    <w:p w:rsidR="00054BB4" w:rsidRDefault="00054BB4" w:rsidP="00054BB4">
      <w:pPr>
        <w:widowControl w:val="0"/>
        <w:autoSpaceDE w:val="0"/>
        <w:autoSpaceDN w:val="0"/>
        <w:adjustRightInd w:val="0"/>
        <w:spacing w:line="240" w:lineRule="atLeast"/>
        <w:ind w:firstLine="180"/>
        <w:jc w:val="both"/>
        <w:rPr>
          <w:color w:val="000000"/>
          <w:sz w:val="24"/>
          <w:szCs w:val="24"/>
        </w:rPr>
      </w:pPr>
      <w:r>
        <w:rPr>
          <w:sz w:val="24"/>
          <w:szCs w:val="24"/>
        </w:rPr>
        <w:t xml:space="preserve">8.1. </w:t>
      </w:r>
      <w:r>
        <w:rPr>
          <w:color w:val="000000"/>
          <w:sz w:val="24"/>
          <w:szCs w:val="24"/>
        </w:rPr>
        <w:t xml:space="preserve">Приемка товара по количеству, качеству и комплектности осуществляется </w:t>
      </w:r>
      <w:r>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w:t>
      </w:r>
      <w:r>
        <w:rPr>
          <w:sz w:val="24"/>
          <w:szCs w:val="24"/>
        </w:rPr>
        <w:lastRenderedPageBreak/>
        <w:t xml:space="preserve">качество  и комплектность поставляемого товара, а также в соответствии с условиями </w:t>
      </w:r>
      <w:r>
        <w:rPr>
          <w:color w:val="000000"/>
          <w:sz w:val="24"/>
          <w:szCs w:val="24"/>
        </w:rPr>
        <w:t>настоящего договора.</w:t>
      </w:r>
    </w:p>
    <w:p w:rsidR="00054BB4" w:rsidRDefault="00054BB4" w:rsidP="00054BB4">
      <w:pPr>
        <w:widowControl w:val="0"/>
        <w:autoSpaceDE w:val="0"/>
        <w:autoSpaceDN w:val="0"/>
        <w:adjustRightInd w:val="0"/>
        <w:spacing w:line="240" w:lineRule="atLeast"/>
        <w:ind w:firstLine="180"/>
        <w:jc w:val="both"/>
        <w:rPr>
          <w:color w:val="000000"/>
          <w:sz w:val="24"/>
          <w:szCs w:val="24"/>
        </w:rPr>
      </w:pPr>
      <w:r>
        <w:rPr>
          <w:color w:val="000000"/>
          <w:sz w:val="24"/>
          <w:szCs w:val="24"/>
        </w:rPr>
        <w:t xml:space="preserve">Приемка товара по количеству, качеству и комплектности осуществляется и конечным получателем товара. </w:t>
      </w:r>
    </w:p>
    <w:p w:rsidR="00054BB4" w:rsidRDefault="00054BB4" w:rsidP="00054BB4">
      <w:pPr>
        <w:spacing w:line="240" w:lineRule="atLeast"/>
        <w:ind w:firstLine="180"/>
        <w:jc w:val="both"/>
        <w:rPr>
          <w:strike/>
          <w:sz w:val="24"/>
          <w:szCs w:val="24"/>
        </w:rPr>
      </w:pPr>
      <w:r>
        <w:rPr>
          <w:sz w:val="24"/>
          <w:szCs w:val="24"/>
        </w:rPr>
        <w:t>Комплектность товара, поставляемого по настоящему договору, оговорена в Спецификации (</w:t>
      </w:r>
      <w:proofErr w:type="spellStart"/>
      <w:r>
        <w:rPr>
          <w:sz w:val="24"/>
          <w:szCs w:val="24"/>
        </w:rPr>
        <w:t>ях</w:t>
      </w:r>
      <w:proofErr w:type="spellEnd"/>
      <w:r>
        <w:rPr>
          <w:sz w:val="24"/>
          <w:szCs w:val="24"/>
        </w:rPr>
        <w:t xml:space="preserve">) и (или), при наличии, в листе (ах) технической комплектации. </w:t>
      </w:r>
    </w:p>
    <w:p w:rsidR="00054BB4" w:rsidRDefault="00054BB4" w:rsidP="00054BB4">
      <w:pPr>
        <w:autoSpaceDE w:val="0"/>
        <w:autoSpaceDN w:val="0"/>
        <w:adjustRightInd w:val="0"/>
        <w:ind w:firstLine="540"/>
        <w:jc w:val="both"/>
        <w:rPr>
          <w:rFonts w:eastAsia="Calibri"/>
          <w:sz w:val="24"/>
          <w:szCs w:val="24"/>
          <w:lang w:eastAsia="en-US"/>
        </w:rPr>
      </w:pPr>
      <w:r>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054BB4" w:rsidRDefault="00054BB4" w:rsidP="00054BB4">
      <w:pPr>
        <w:autoSpaceDE w:val="0"/>
        <w:autoSpaceDN w:val="0"/>
        <w:adjustRightInd w:val="0"/>
        <w:ind w:firstLine="540"/>
        <w:jc w:val="both"/>
        <w:rPr>
          <w:rFonts w:eastAsia="Calibri"/>
          <w:sz w:val="24"/>
          <w:szCs w:val="24"/>
          <w:lang w:eastAsia="en-US"/>
        </w:rPr>
      </w:pPr>
      <w:r>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Pr>
          <w:rFonts w:eastAsia="Calibri"/>
          <w:sz w:val="24"/>
          <w:szCs w:val="24"/>
          <w:lang w:eastAsia="en-US"/>
        </w:rPr>
        <w:t>маркировкой товара,</w:t>
      </w:r>
      <w:r>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Pr>
          <w:rFonts w:eastAsia="Calibri"/>
          <w:sz w:val="24"/>
          <w:szCs w:val="24"/>
        </w:rPr>
        <w:t xml:space="preserve"> направляет (передает) </w:t>
      </w:r>
      <w:r>
        <w:rPr>
          <w:rFonts w:eastAsia="Calibri"/>
          <w:color w:val="000000"/>
          <w:sz w:val="24"/>
          <w:szCs w:val="24"/>
        </w:rPr>
        <w:t>Поставщику</w:t>
      </w:r>
      <w:r>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054BB4" w:rsidRDefault="00054BB4" w:rsidP="00054BB4">
      <w:pPr>
        <w:autoSpaceDE w:val="0"/>
        <w:autoSpaceDN w:val="0"/>
        <w:adjustRightInd w:val="0"/>
        <w:jc w:val="both"/>
        <w:rPr>
          <w:rFonts w:eastAsia="Calibri"/>
          <w:color w:val="000000"/>
          <w:sz w:val="24"/>
          <w:szCs w:val="24"/>
        </w:rPr>
      </w:pPr>
      <w:r>
        <w:rPr>
          <w:rFonts w:eastAsia="Calibri"/>
          <w:color w:val="000000"/>
          <w:sz w:val="24"/>
          <w:szCs w:val="24"/>
        </w:rPr>
        <w:t xml:space="preserve"> При расхождении с условиями договора, в том числе, при выявлении недостачи</w:t>
      </w:r>
      <w:r>
        <w:rPr>
          <w:rFonts w:eastAsia="Calibri"/>
          <w:i/>
          <w:iCs/>
          <w:sz w:val="24"/>
          <w:szCs w:val="24"/>
          <w:lang w:eastAsia="en-US"/>
        </w:rPr>
        <w:t xml:space="preserve">, </w:t>
      </w:r>
      <w:r>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C20EFD" w:rsidRPr="00C20EFD" w:rsidRDefault="00C20EFD" w:rsidP="00C20EFD">
      <w:pPr>
        <w:widowControl w:val="0"/>
        <w:spacing w:line="240" w:lineRule="atLeast"/>
        <w:ind w:firstLine="180"/>
        <w:jc w:val="both"/>
        <w:rPr>
          <w:sz w:val="24"/>
          <w:szCs w:val="24"/>
        </w:rPr>
      </w:pPr>
      <w:r w:rsidRPr="00C20EFD">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C20EFD" w:rsidRPr="00C20EFD" w:rsidRDefault="00C20EFD" w:rsidP="00C20EFD">
      <w:pPr>
        <w:widowControl w:val="0"/>
        <w:ind w:firstLine="180"/>
        <w:jc w:val="both"/>
        <w:rPr>
          <w:color w:val="000000"/>
          <w:sz w:val="24"/>
          <w:szCs w:val="24"/>
        </w:rPr>
      </w:pPr>
      <w:r w:rsidRPr="00C20EFD">
        <w:rPr>
          <w:color w:val="000000"/>
          <w:sz w:val="24"/>
          <w:szCs w:val="24"/>
        </w:rPr>
        <w:t>8.3.1. по количеству и комплектности товара:</w:t>
      </w:r>
    </w:p>
    <w:p w:rsidR="00C20EFD" w:rsidRPr="00C20EFD" w:rsidRDefault="00C20EFD" w:rsidP="00C20EFD">
      <w:pPr>
        <w:widowControl w:val="0"/>
        <w:ind w:firstLine="180"/>
        <w:jc w:val="both"/>
        <w:rPr>
          <w:color w:val="000000"/>
          <w:sz w:val="24"/>
          <w:szCs w:val="24"/>
        </w:rPr>
      </w:pPr>
      <w:r w:rsidRPr="00C20EFD">
        <w:rPr>
          <w:color w:val="000000"/>
          <w:sz w:val="24"/>
          <w:szCs w:val="24"/>
        </w:rPr>
        <w:t>-  в течение 6-ти месяцев со дня поставки товара;</w:t>
      </w:r>
    </w:p>
    <w:p w:rsidR="00C20EFD" w:rsidRPr="00C20EFD" w:rsidRDefault="00C20EFD" w:rsidP="00C20EFD">
      <w:pPr>
        <w:widowControl w:val="0"/>
        <w:ind w:firstLine="180"/>
        <w:jc w:val="both"/>
        <w:rPr>
          <w:color w:val="000000"/>
          <w:sz w:val="24"/>
          <w:szCs w:val="24"/>
        </w:rPr>
      </w:pPr>
      <w:r w:rsidRPr="00C20EFD">
        <w:rPr>
          <w:color w:val="000000"/>
          <w:sz w:val="24"/>
          <w:szCs w:val="24"/>
        </w:rPr>
        <w:t>8.3.2. по качеству товара в течение срока годности, стерильности.</w:t>
      </w:r>
    </w:p>
    <w:p w:rsidR="00C20EFD" w:rsidRDefault="00C20EFD" w:rsidP="00054BB4">
      <w:pPr>
        <w:ind w:firstLine="180"/>
        <w:jc w:val="center"/>
        <w:rPr>
          <w:b/>
          <w:bCs/>
          <w:caps/>
          <w:sz w:val="24"/>
          <w:szCs w:val="24"/>
        </w:rPr>
      </w:pPr>
    </w:p>
    <w:p w:rsidR="00054BB4" w:rsidRPr="00356653" w:rsidRDefault="00054BB4" w:rsidP="00054BB4">
      <w:pPr>
        <w:ind w:firstLine="180"/>
        <w:jc w:val="center"/>
        <w:rPr>
          <w:b/>
          <w:bCs/>
          <w:caps/>
          <w:sz w:val="24"/>
          <w:szCs w:val="24"/>
        </w:rPr>
      </w:pPr>
      <w:bookmarkStart w:id="0" w:name="_GoBack"/>
      <w:bookmarkEnd w:id="0"/>
      <w:r w:rsidRPr="00356653">
        <w:rPr>
          <w:b/>
          <w:bCs/>
          <w:caps/>
          <w:sz w:val="24"/>
          <w:szCs w:val="24"/>
        </w:rPr>
        <w:t>9. ГарантиИ</w:t>
      </w:r>
    </w:p>
    <w:p w:rsidR="00054BB4" w:rsidRPr="00C760F9" w:rsidRDefault="00054BB4" w:rsidP="00054BB4">
      <w:pPr>
        <w:autoSpaceDE w:val="0"/>
        <w:autoSpaceDN w:val="0"/>
        <w:adjustRightInd w:val="0"/>
        <w:ind w:firstLine="180"/>
        <w:jc w:val="both"/>
        <w:rPr>
          <w:sz w:val="24"/>
          <w:szCs w:val="24"/>
        </w:rPr>
      </w:pPr>
      <w:r w:rsidRPr="00C760F9">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054BB4" w:rsidRPr="00C760F9" w:rsidRDefault="00054BB4" w:rsidP="00054BB4">
      <w:pPr>
        <w:autoSpaceDE w:val="0"/>
        <w:autoSpaceDN w:val="0"/>
        <w:adjustRightInd w:val="0"/>
        <w:ind w:firstLine="180"/>
        <w:jc w:val="both"/>
        <w:rPr>
          <w:sz w:val="24"/>
          <w:szCs w:val="24"/>
        </w:rPr>
      </w:pPr>
      <w:r w:rsidRPr="00C760F9">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Все расходы, связанные с заменой товара, несет Поставщик. </w:t>
      </w:r>
    </w:p>
    <w:p w:rsidR="00054BB4" w:rsidRPr="00C760F9" w:rsidRDefault="00054BB4" w:rsidP="00054BB4">
      <w:pPr>
        <w:autoSpaceDE w:val="0"/>
        <w:autoSpaceDN w:val="0"/>
        <w:adjustRightInd w:val="0"/>
        <w:ind w:firstLine="180"/>
        <w:jc w:val="both"/>
        <w:rPr>
          <w:sz w:val="24"/>
          <w:szCs w:val="24"/>
        </w:rPr>
      </w:pPr>
      <w:r w:rsidRPr="00C760F9">
        <w:rPr>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054BB4" w:rsidRPr="00C760F9" w:rsidRDefault="00054BB4" w:rsidP="00054BB4">
      <w:pPr>
        <w:autoSpaceDE w:val="0"/>
        <w:autoSpaceDN w:val="0"/>
        <w:adjustRightInd w:val="0"/>
        <w:ind w:firstLine="180"/>
        <w:jc w:val="both"/>
        <w:rPr>
          <w:sz w:val="24"/>
          <w:szCs w:val="24"/>
        </w:rPr>
      </w:pPr>
      <w:r w:rsidRPr="00C760F9">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54BB4" w:rsidRPr="00C760F9" w:rsidRDefault="00054BB4" w:rsidP="00054BB4">
      <w:pPr>
        <w:autoSpaceDE w:val="0"/>
        <w:autoSpaceDN w:val="0"/>
        <w:adjustRightInd w:val="0"/>
        <w:ind w:firstLine="180"/>
        <w:jc w:val="both"/>
        <w:rPr>
          <w:i/>
          <w:iCs/>
          <w:sz w:val="24"/>
          <w:szCs w:val="24"/>
        </w:rPr>
      </w:pPr>
      <w:r w:rsidRPr="00C760F9">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054BB4" w:rsidRPr="00C760F9" w:rsidRDefault="00054BB4" w:rsidP="00054BB4">
      <w:pPr>
        <w:autoSpaceDE w:val="0"/>
        <w:autoSpaceDN w:val="0"/>
        <w:adjustRightInd w:val="0"/>
        <w:ind w:firstLine="180"/>
        <w:jc w:val="both"/>
        <w:rPr>
          <w:sz w:val="24"/>
          <w:szCs w:val="24"/>
        </w:rPr>
      </w:pPr>
      <w:r w:rsidRPr="00C760F9">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054BB4" w:rsidRPr="00C760F9" w:rsidRDefault="00054BB4" w:rsidP="00054BB4">
      <w:pPr>
        <w:autoSpaceDE w:val="0"/>
        <w:autoSpaceDN w:val="0"/>
        <w:adjustRightInd w:val="0"/>
        <w:ind w:firstLine="180"/>
        <w:jc w:val="both"/>
        <w:rPr>
          <w:sz w:val="24"/>
          <w:szCs w:val="24"/>
        </w:rPr>
      </w:pPr>
      <w:r w:rsidRPr="00C760F9">
        <w:rPr>
          <w:sz w:val="24"/>
          <w:szCs w:val="24"/>
        </w:rPr>
        <w:t>Все расходы, связанные с заменой товара, несет Поставщик.</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054BB4" w:rsidRPr="00C760F9" w:rsidRDefault="00054BB4" w:rsidP="00054BB4">
      <w:pPr>
        <w:autoSpaceDE w:val="0"/>
        <w:autoSpaceDN w:val="0"/>
        <w:adjustRightInd w:val="0"/>
        <w:ind w:firstLine="180"/>
        <w:jc w:val="both"/>
        <w:rPr>
          <w:sz w:val="24"/>
          <w:szCs w:val="24"/>
        </w:rPr>
      </w:pPr>
      <w:r w:rsidRPr="00C760F9">
        <w:rPr>
          <w:sz w:val="24"/>
          <w:szCs w:val="24"/>
        </w:rPr>
        <w:t>Замена товара не освобождает Поставщика от обязанности по уплате неустойки согласно п.10.1.1 настоящего договора.</w:t>
      </w:r>
    </w:p>
    <w:p w:rsidR="00054BB4" w:rsidRPr="00C760F9" w:rsidRDefault="00054BB4" w:rsidP="00054BB4">
      <w:pPr>
        <w:autoSpaceDE w:val="0"/>
        <w:autoSpaceDN w:val="0"/>
        <w:adjustRightInd w:val="0"/>
        <w:ind w:firstLine="180"/>
        <w:jc w:val="both"/>
        <w:rPr>
          <w:sz w:val="24"/>
          <w:szCs w:val="24"/>
        </w:rPr>
      </w:pPr>
      <w:r w:rsidRPr="00C760F9">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054BB4" w:rsidRPr="00C760F9" w:rsidRDefault="00054BB4" w:rsidP="00054BB4">
      <w:pPr>
        <w:autoSpaceDE w:val="0"/>
        <w:autoSpaceDN w:val="0"/>
        <w:adjustRightInd w:val="0"/>
        <w:ind w:firstLine="180"/>
        <w:jc w:val="both"/>
        <w:rPr>
          <w:sz w:val="24"/>
          <w:szCs w:val="24"/>
        </w:rPr>
      </w:pPr>
      <w:r w:rsidRPr="00C760F9">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054BB4" w:rsidRPr="00C760F9" w:rsidRDefault="00054BB4" w:rsidP="00054BB4">
      <w:pPr>
        <w:autoSpaceDE w:val="0"/>
        <w:autoSpaceDN w:val="0"/>
        <w:adjustRightInd w:val="0"/>
        <w:ind w:firstLine="180"/>
        <w:jc w:val="both"/>
        <w:rPr>
          <w:sz w:val="24"/>
          <w:szCs w:val="24"/>
        </w:rPr>
      </w:pPr>
      <w:r w:rsidRPr="00C760F9">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054BB4" w:rsidRPr="00C760F9" w:rsidRDefault="00054BB4" w:rsidP="00054BB4">
      <w:pPr>
        <w:autoSpaceDE w:val="0"/>
        <w:autoSpaceDN w:val="0"/>
        <w:adjustRightInd w:val="0"/>
        <w:ind w:firstLine="180"/>
        <w:jc w:val="both"/>
        <w:rPr>
          <w:sz w:val="24"/>
          <w:szCs w:val="24"/>
        </w:rPr>
      </w:pPr>
      <w:r w:rsidRPr="00C760F9">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54BB4" w:rsidRPr="00356653" w:rsidRDefault="00054BB4" w:rsidP="00054BB4">
      <w:pPr>
        <w:autoSpaceDE w:val="0"/>
        <w:autoSpaceDN w:val="0"/>
        <w:adjustRightInd w:val="0"/>
        <w:ind w:firstLine="180"/>
        <w:jc w:val="both"/>
        <w:rPr>
          <w:sz w:val="24"/>
          <w:szCs w:val="24"/>
        </w:rPr>
      </w:pPr>
    </w:p>
    <w:p w:rsidR="00054BB4" w:rsidRPr="00356653" w:rsidRDefault="00054BB4" w:rsidP="00054BB4">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54BB4" w:rsidRPr="00356653" w:rsidRDefault="00054BB4" w:rsidP="00054BB4">
      <w:pPr>
        <w:widowControl w:val="0"/>
        <w:ind w:firstLine="180"/>
        <w:jc w:val="both"/>
        <w:rPr>
          <w:sz w:val="24"/>
          <w:szCs w:val="24"/>
        </w:rPr>
      </w:pPr>
    </w:p>
    <w:p w:rsidR="00054BB4" w:rsidRPr="00356653"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054BB4" w:rsidRPr="00356653"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777AE7">
        <w:rPr>
          <w:sz w:val="24"/>
          <w:szCs w:val="24"/>
        </w:rPr>
        <w:t xml:space="preserve">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054BB4" w:rsidRPr="00356653" w:rsidRDefault="00054BB4" w:rsidP="00054BB4">
      <w:pPr>
        <w:widowControl w:val="0"/>
        <w:ind w:firstLine="180"/>
        <w:jc w:val="both"/>
        <w:rPr>
          <w:sz w:val="24"/>
          <w:szCs w:val="24"/>
        </w:rPr>
      </w:pPr>
      <w:r w:rsidRPr="00356653">
        <w:rPr>
          <w:sz w:val="24"/>
          <w:szCs w:val="24"/>
        </w:rPr>
        <w:t>Пеня исчисляется:</w:t>
      </w:r>
    </w:p>
    <w:p w:rsidR="00054BB4" w:rsidRPr="00356653" w:rsidRDefault="00054BB4" w:rsidP="00054B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054BB4" w:rsidRPr="00356653" w:rsidRDefault="00054BB4" w:rsidP="00054B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054BB4" w:rsidRPr="00777AE7"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777AE7">
        <w:rPr>
          <w:sz w:val="24"/>
          <w:szCs w:val="24"/>
        </w:rPr>
        <w:t>. в случае несоблюдения Поставщиком  сроков оплаты суммы предусмотренных п. 2.</w:t>
      </w:r>
      <w:r w:rsidR="00697E61" w:rsidRPr="00697E61">
        <w:rPr>
          <w:sz w:val="24"/>
          <w:szCs w:val="24"/>
        </w:rPr>
        <w:t>3</w:t>
      </w:r>
      <w:r w:rsidRPr="00777AE7">
        <w:rPr>
          <w:sz w:val="24"/>
          <w:szCs w:val="24"/>
        </w:rPr>
        <w:t xml:space="preserve"> настоящего договора, пеню в размере 0,1% не перечисленной суммы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10.1.3. за несоответствие товара и инвойса спецификации (п.3.</w:t>
      </w:r>
      <w:r w:rsidR="00697E61" w:rsidRPr="00697E61">
        <w:rPr>
          <w:sz w:val="24"/>
          <w:szCs w:val="24"/>
        </w:rPr>
        <w:t>6</w:t>
      </w:r>
      <w:r w:rsidRPr="00777AE7">
        <w:rPr>
          <w:sz w:val="24"/>
          <w:szCs w:val="24"/>
        </w:rPr>
        <w:t>), Поставщик обязан уплатить Покупателю штраф в размере 1% стоимости поставленного товара.</w:t>
      </w:r>
    </w:p>
    <w:p w:rsidR="00054BB4" w:rsidRPr="00777AE7" w:rsidRDefault="00054BB4" w:rsidP="00054BB4">
      <w:pPr>
        <w:widowControl w:val="0"/>
        <w:ind w:firstLine="180"/>
        <w:jc w:val="both"/>
        <w:rPr>
          <w:sz w:val="24"/>
          <w:szCs w:val="24"/>
        </w:rPr>
      </w:pPr>
      <w:r w:rsidRPr="00777AE7">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054BB4" w:rsidRPr="00777AE7" w:rsidRDefault="00054BB4" w:rsidP="00054BB4">
      <w:pPr>
        <w:widowControl w:val="0"/>
        <w:ind w:firstLine="180"/>
        <w:jc w:val="both"/>
        <w:rPr>
          <w:sz w:val="24"/>
          <w:szCs w:val="24"/>
        </w:rPr>
      </w:pPr>
      <w:r w:rsidRPr="00777AE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054BB4" w:rsidRPr="00777AE7" w:rsidRDefault="00054BB4" w:rsidP="00054BB4">
      <w:pPr>
        <w:widowControl w:val="0"/>
        <w:ind w:firstLine="180"/>
        <w:jc w:val="both"/>
        <w:rPr>
          <w:sz w:val="24"/>
          <w:szCs w:val="24"/>
        </w:rPr>
      </w:pPr>
      <w:r w:rsidRPr="00777AE7">
        <w:rPr>
          <w:sz w:val="24"/>
          <w:szCs w:val="24"/>
        </w:rPr>
        <w:t>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054BB4" w:rsidRPr="00777AE7" w:rsidRDefault="00054BB4" w:rsidP="00054BB4">
      <w:pPr>
        <w:widowControl w:val="0"/>
        <w:ind w:firstLine="180"/>
        <w:jc w:val="both"/>
        <w:rPr>
          <w:sz w:val="24"/>
          <w:szCs w:val="24"/>
        </w:rPr>
      </w:pPr>
      <w:r w:rsidRPr="00777AE7">
        <w:rPr>
          <w:sz w:val="24"/>
          <w:szCs w:val="24"/>
        </w:rPr>
        <w:t>10.1.6. за нарушение сроков исполнения обязательств, указанных в п. 9.</w:t>
      </w:r>
      <w:r w:rsidR="00697E61" w:rsidRPr="00697E61">
        <w:rPr>
          <w:sz w:val="24"/>
          <w:szCs w:val="24"/>
        </w:rPr>
        <w:t>2</w:t>
      </w:r>
      <w:r w:rsidRPr="00777AE7">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10.1.7. за нарушение условий оплаты счета согласно п. 9.</w:t>
      </w:r>
      <w:r w:rsidR="00697E61" w:rsidRPr="00697E61">
        <w:rPr>
          <w:sz w:val="24"/>
          <w:szCs w:val="24"/>
        </w:rPr>
        <w:t>5</w:t>
      </w:r>
      <w:r w:rsidRPr="00777AE7">
        <w:rPr>
          <w:sz w:val="24"/>
          <w:szCs w:val="24"/>
        </w:rPr>
        <w:t xml:space="preserve"> пеню в размере 0,1% неоплаченной суммы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10.1.8. за отказ Поставщика от поставки товара полностью или частично штраф в размере   100 % стоимости не поставленного товара;</w:t>
      </w:r>
    </w:p>
    <w:p w:rsidR="00054BB4" w:rsidRPr="00777AE7" w:rsidRDefault="00054BB4" w:rsidP="00054BB4">
      <w:pPr>
        <w:widowControl w:val="0"/>
        <w:ind w:firstLine="180"/>
        <w:jc w:val="both"/>
        <w:rPr>
          <w:sz w:val="24"/>
          <w:szCs w:val="24"/>
        </w:rPr>
      </w:pPr>
      <w:r w:rsidRPr="00777AE7">
        <w:rPr>
          <w:sz w:val="24"/>
          <w:szCs w:val="24"/>
        </w:rPr>
        <w:t>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.2. Уплата неустойки не освобождает Поставщика от обязанности выполнения настоящего договора.</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 xml:space="preserve">.3. Поставщик обязуется оплатить неустойку по первому требованию Покупателя. </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54BB4" w:rsidRPr="00777AE7" w:rsidRDefault="00054BB4" w:rsidP="00054BB4">
      <w:pPr>
        <w:widowControl w:val="0"/>
        <w:ind w:firstLine="180"/>
        <w:jc w:val="both"/>
        <w:rPr>
          <w:sz w:val="24"/>
          <w:szCs w:val="24"/>
        </w:rPr>
      </w:pPr>
      <w:r w:rsidRPr="00777AE7">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054BB4" w:rsidRPr="00777AE7" w:rsidRDefault="00054BB4" w:rsidP="00054BB4">
      <w:pPr>
        <w:widowControl w:val="0"/>
        <w:ind w:firstLine="180"/>
        <w:jc w:val="both"/>
        <w:rPr>
          <w:sz w:val="24"/>
          <w:szCs w:val="24"/>
        </w:rPr>
      </w:pPr>
      <w:r w:rsidRPr="00B45FC4">
        <w:rPr>
          <w:sz w:val="24"/>
          <w:szCs w:val="24"/>
        </w:rPr>
        <w:t>10</w:t>
      </w:r>
      <w:r w:rsidRPr="00777AE7">
        <w:rPr>
          <w:sz w:val="24"/>
          <w:szCs w:val="24"/>
        </w:rPr>
        <w:t xml:space="preserve">.6. В случае отказа таможенного органа в выпуске товара, содержащего объекты </w:t>
      </w:r>
      <w:r w:rsidRPr="00777AE7">
        <w:rPr>
          <w:sz w:val="24"/>
          <w:szCs w:val="24"/>
        </w:rPr>
        <w:lastRenderedPageBreak/>
        <w:t>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54BB4" w:rsidRPr="00993065" w:rsidRDefault="00054BB4" w:rsidP="00054BB4">
      <w:pPr>
        <w:widowControl w:val="0"/>
        <w:ind w:firstLine="180"/>
        <w:jc w:val="both"/>
        <w:rPr>
          <w:iCs/>
          <w:sz w:val="24"/>
          <w:szCs w:val="24"/>
        </w:rPr>
      </w:pPr>
    </w:p>
    <w:p w:rsidR="00054BB4" w:rsidRDefault="00054BB4" w:rsidP="00054BB4">
      <w:pPr>
        <w:ind w:firstLine="180"/>
        <w:jc w:val="center"/>
        <w:rPr>
          <w:b/>
          <w:bCs/>
          <w:caps/>
          <w:sz w:val="24"/>
          <w:szCs w:val="24"/>
        </w:rPr>
      </w:pPr>
      <w:r>
        <w:rPr>
          <w:b/>
          <w:bCs/>
          <w:caps/>
          <w:sz w:val="24"/>
          <w:szCs w:val="24"/>
        </w:rPr>
        <w:t>11. Форс-мажор</w:t>
      </w:r>
    </w:p>
    <w:p w:rsidR="00054BB4" w:rsidRDefault="00054BB4" w:rsidP="00054BB4">
      <w:pPr>
        <w:widowControl w:val="0"/>
        <w:ind w:firstLine="180"/>
        <w:jc w:val="both"/>
        <w:rPr>
          <w:sz w:val="24"/>
          <w:szCs w:val="24"/>
        </w:rPr>
      </w:pPr>
      <w:r>
        <w:rPr>
          <w:sz w:val="24"/>
          <w:szCs w:val="24"/>
        </w:rPr>
        <w:t>11.1.</w:t>
      </w:r>
      <w:r>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Pr>
          <w:sz w:val="24"/>
          <w:szCs w:val="24"/>
        </w:rPr>
        <w:t xml:space="preserve">Сторона, для которой создалась невозможность исполнения обязательств по данному договору, </w:t>
      </w:r>
      <w:r>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Pr>
          <w:sz w:val="24"/>
          <w:szCs w:val="24"/>
        </w:rPr>
        <w:t>в десятидневный срок с момента их наступления.</w:t>
      </w:r>
    </w:p>
    <w:p w:rsidR="00054BB4" w:rsidRDefault="00054BB4" w:rsidP="00054BB4">
      <w:pPr>
        <w:widowControl w:val="0"/>
        <w:ind w:firstLine="180"/>
        <w:jc w:val="both"/>
        <w:rPr>
          <w:sz w:val="24"/>
          <w:szCs w:val="24"/>
        </w:rPr>
      </w:pPr>
      <w:r>
        <w:rPr>
          <w:sz w:val="24"/>
          <w:szCs w:val="24"/>
        </w:rPr>
        <w:t xml:space="preserve">11.2. </w:t>
      </w:r>
      <w:bookmarkStart w:id="1" w:name="_Hlk149397250"/>
      <w:r>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1"/>
    </w:p>
    <w:p w:rsidR="00054BB4" w:rsidRDefault="00054BB4" w:rsidP="00054BB4">
      <w:pPr>
        <w:widowControl w:val="0"/>
        <w:ind w:firstLine="180"/>
        <w:jc w:val="both"/>
        <w:rPr>
          <w:sz w:val="24"/>
          <w:szCs w:val="24"/>
        </w:rPr>
      </w:pPr>
      <w:r>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54BB4" w:rsidRDefault="00054BB4" w:rsidP="00054BB4">
      <w:pPr>
        <w:widowControl w:val="0"/>
        <w:ind w:firstLine="180"/>
        <w:jc w:val="both"/>
        <w:rPr>
          <w:sz w:val="24"/>
          <w:szCs w:val="24"/>
        </w:rPr>
      </w:pPr>
      <w:r>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054BB4" w:rsidRDefault="00054BB4" w:rsidP="00054BB4">
      <w:pPr>
        <w:ind w:firstLine="180"/>
        <w:jc w:val="both"/>
        <w:rPr>
          <w:b/>
          <w:bCs/>
          <w:caps/>
          <w:sz w:val="24"/>
          <w:szCs w:val="24"/>
        </w:rPr>
      </w:pPr>
    </w:p>
    <w:p w:rsidR="00054BB4" w:rsidRDefault="00054BB4" w:rsidP="00054BB4">
      <w:pPr>
        <w:ind w:firstLine="180"/>
        <w:jc w:val="center"/>
        <w:rPr>
          <w:b/>
          <w:bCs/>
          <w:caps/>
          <w:sz w:val="24"/>
          <w:szCs w:val="24"/>
        </w:rPr>
      </w:pPr>
      <w:r>
        <w:rPr>
          <w:b/>
          <w:bCs/>
          <w:caps/>
          <w:sz w:val="24"/>
          <w:szCs w:val="24"/>
        </w:rPr>
        <w:t>12. РАЗРЕШЕНИЕ СПОРОВ</w:t>
      </w:r>
    </w:p>
    <w:p w:rsidR="00054BB4" w:rsidRDefault="00054BB4" w:rsidP="00054BB4">
      <w:pPr>
        <w:widowControl w:val="0"/>
        <w:ind w:firstLine="180"/>
        <w:jc w:val="both"/>
        <w:rPr>
          <w:sz w:val="24"/>
          <w:szCs w:val="24"/>
        </w:rPr>
      </w:pPr>
      <w:r>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054BB4" w:rsidRDefault="00054BB4" w:rsidP="00054BB4">
      <w:pPr>
        <w:autoSpaceDE w:val="0"/>
        <w:autoSpaceDN w:val="0"/>
        <w:adjustRightInd w:val="0"/>
        <w:ind w:firstLine="180"/>
        <w:jc w:val="both"/>
        <w:rPr>
          <w:sz w:val="24"/>
          <w:szCs w:val="24"/>
        </w:rPr>
      </w:pPr>
      <w:r>
        <w:rPr>
          <w:sz w:val="24"/>
          <w:szCs w:val="24"/>
        </w:rPr>
        <w:t>12.2.</w:t>
      </w:r>
      <w:r>
        <w:rPr>
          <w:color w:val="000000"/>
          <w:sz w:val="24"/>
          <w:szCs w:val="24"/>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Pr>
          <w:sz w:val="24"/>
          <w:szCs w:val="24"/>
        </w:rPr>
        <w:t>, решения которого являются окончательными и обязательными для обеих сторон.</w:t>
      </w:r>
    </w:p>
    <w:p w:rsidR="00054BB4" w:rsidRDefault="00054BB4" w:rsidP="00054BB4">
      <w:pPr>
        <w:widowControl w:val="0"/>
        <w:ind w:firstLine="180"/>
        <w:jc w:val="both"/>
        <w:rPr>
          <w:sz w:val="24"/>
          <w:szCs w:val="24"/>
        </w:rPr>
      </w:pPr>
      <w:r>
        <w:rPr>
          <w:sz w:val="24"/>
          <w:szCs w:val="24"/>
        </w:rPr>
        <w:t xml:space="preserve">12.3. Место проведения судебных заседаний - </w:t>
      </w:r>
      <w:proofErr w:type="spellStart"/>
      <w:r>
        <w:rPr>
          <w:sz w:val="24"/>
          <w:szCs w:val="24"/>
        </w:rPr>
        <w:t>г.Гомель</w:t>
      </w:r>
      <w:proofErr w:type="spellEnd"/>
      <w:r>
        <w:rPr>
          <w:sz w:val="24"/>
          <w:szCs w:val="24"/>
        </w:rPr>
        <w:t>. Язык судопроизводства – русский.</w:t>
      </w:r>
    </w:p>
    <w:p w:rsidR="00054BB4" w:rsidRDefault="00054BB4" w:rsidP="00054BB4">
      <w:pPr>
        <w:ind w:firstLine="180"/>
        <w:jc w:val="center"/>
        <w:rPr>
          <w:b/>
          <w:bCs/>
          <w:caps/>
          <w:sz w:val="24"/>
          <w:szCs w:val="24"/>
        </w:rPr>
      </w:pPr>
      <w:r>
        <w:rPr>
          <w:b/>
          <w:bCs/>
          <w:caps/>
          <w:sz w:val="24"/>
          <w:szCs w:val="24"/>
        </w:rPr>
        <w:t>13. ПроЧие условиЯ</w:t>
      </w:r>
    </w:p>
    <w:p w:rsidR="00054BB4" w:rsidRDefault="00054BB4" w:rsidP="00054BB4">
      <w:pPr>
        <w:widowControl w:val="0"/>
        <w:ind w:firstLine="180"/>
        <w:jc w:val="both"/>
        <w:rPr>
          <w:sz w:val="24"/>
          <w:szCs w:val="24"/>
        </w:rPr>
      </w:pPr>
      <w:bookmarkStart w:id="2" w:name="_Hlk149397275"/>
      <w:r>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054BB4" w:rsidRDefault="00054BB4" w:rsidP="00054BB4">
      <w:pPr>
        <w:widowControl w:val="0"/>
        <w:ind w:firstLine="180"/>
        <w:jc w:val="both"/>
        <w:rPr>
          <w:sz w:val="24"/>
          <w:szCs w:val="24"/>
        </w:rPr>
      </w:pPr>
      <w:r>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54BB4" w:rsidRDefault="00054BB4" w:rsidP="00054BB4">
      <w:pPr>
        <w:widowControl w:val="0"/>
        <w:ind w:firstLine="180"/>
        <w:jc w:val="both"/>
        <w:rPr>
          <w:sz w:val="24"/>
          <w:szCs w:val="24"/>
        </w:rPr>
      </w:pPr>
      <w:r>
        <w:rPr>
          <w:sz w:val="24"/>
          <w:szCs w:val="24"/>
        </w:rPr>
        <w:t>По вопросам, не урегулированным настоящим договором, стороны руководствуются законодательством Республики Беларусь.</w:t>
      </w:r>
    </w:p>
    <w:p w:rsidR="00054BB4" w:rsidRDefault="00054BB4" w:rsidP="00054BB4">
      <w:pPr>
        <w:widowControl w:val="0"/>
        <w:tabs>
          <w:tab w:val="left" w:pos="709"/>
        </w:tabs>
        <w:ind w:firstLine="180"/>
        <w:jc w:val="both"/>
        <w:rPr>
          <w:rFonts w:eastAsia="Calibri"/>
          <w:sz w:val="24"/>
          <w:szCs w:val="24"/>
        </w:rPr>
      </w:pPr>
      <w:r>
        <w:rPr>
          <w:rFonts w:eastAsia="Calibri"/>
          <w:sz w:val="24"/>
          <w:szCs w:val="24"/>
        </w:rPr>
        <w:t>13.3. После заключения настоящего договора все предыдущие переговоры теряют силу.</w:t>
      </w:r>
    </w:p>
    <w:p w:rsidR="00054BB4" w:rsidRDefault="00054BB4" w:rsidP="00054BB4">
      <w:pPr>
        <w:widowControl w:val="0"/>
        <w:tabs>
          <w:tab w:val="left" w:pos="709"/>
        </w:tabs>
        <w:ind w:firstLine="180"/>
        <w:jc w:val="both"/>
        <w:rPr>
          <w:rFonts w:eastAsia="Calibri"/>
          <w:sz w:val="24"/>
          <w:szCs w:val="24"/>
        </w:rPr>
      </w:pPr>
      <w:r>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054BB4" w:rsidRDefault="00054BB4" w:rsidP="00054BB4">
      <w:pPr>
        <w:shd w:val="clear" w:color="auto" w:fill="FFFFFF"/>
        <w:jc w:val="both"/>
        <w:rPr>
          <w:sz w:val="24"/>
          <w:szCs w:val="24"/>
        </w:rPr>
      </w:pPr>
      <w:r>
        <w:rPr>
          <w:rFonts w:eastAsia="Calibri"/>
          <w:sz w:val="24"/>
          <w:szCs w:val="24"/>
        </w:rPr>
        <w:lastRenderedPageBreak/>
        <w:t xml:space="preserve">   13.5.</w:t>
      </w:r>
      <w:r w:rsidR="00B82B00">
        <w:rPr>
          <w:rFonts w:eastAsia="Calibri"/>
          <w:sz w:val="24"/>
          <w:szCs w:val="24"/>
        </w:rPr>
        <w:t xml:space="preserve"> </w:t>
      </w:r>
      <w:r>
        <w:rPr>
          <w:iCs/>
          <w:color w:val="242424"/>
          <w:sz w:val="24"/>
          <w:szCs w:val="24"/>
        </w:rPr>
        <w:t xml:space="preserve">Покупатель вправе в одностороннем порядке отказаться </w:t>
      </w:r>
      <w:r>
        <w:rPr>
          <w:color w:val="242424"/>
          <w:sz w:val="24"/>
          <w:szCs w:val="24"/>
        </w:rPr>
        <w:t>от исполнения договора, если в ходе исполнения договора будет</w:t>
      </w:r>
      <w:r>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054BB4" w:rsidRDefault="00054BB4" w:rsidP="00054BB4">
      <w:pPr>
        <w:widowControl w:val="0"/>
        <w:ind w:firstLine="180"/>
        <w:jc w:val="both"/>
        <w:rPr>
          <w:rFonts w:eastAsia="Calibri"/>
          <w:color w:val="000000"/>
          <w:sz w:val="24"/>
          <w:szCs w:val="24"/>
        </w:rPr>
      </w:pPr>
      <w:r>
        <w:rPr>
          <w:rFonts w:eastAsia="Calibri"/>
          <w:sz w:val="24"/>
          <w:szCs w:val="24"/>
        </w:rPr>
        <w:t>13.6. Получение экспортных лицензий, если таковые потребуются, считается обязанностью Поставщика</w:t>
      </w:r>
      <w:r>
        <w:rPr>
          <w:rFonts w:eastAsia="Calibri"/>
          <w:b/>
          <w:bCs/>
          <w:sz w:val="24"/>
          <w:szCs w:val="24"/>
        </w:rPr>
        <w:t>.</w:t>
      </w:r>
    </w:p>
    <w:p w:rsidR="00054BB4" w:rsidRDefault="00054BB4" w:rsidP="00054BB4">
      <w:pPr>
        <w:widowControl w:val="0"/>
        <w:ind w:firstLine="180"/>
        <w:jc w:val="both"/>
        <w:rPr>
          <w:sz w:val="24"/>
          <w:szCs w:val="24"/>
        </w:rPr>
      </w:pPr>
      <w:r>
        <w:rPr>
          <w:sz w:val="24"/>
          <w:szCs w:val="24"/>
        </w:rPr>
        <w:t>Получение импортных лицензий, если таковые потребуются, считается обязанностью Покупателя</w:t>
      </w:r>
      <w:r>
        <w:rPr>
          <w:b/>
          <w:bCs/>
          <w:sz w:val="24"/>
          <w:szCs w:val="24"/>
        </w:rPr>
        <w:t>.</w:t>
      </w:r>
    </w:p>
    <w:p w:rsidR="00054BB4" w:rsidRDefault="00054BB4" w:rsidP="00054BB4">
      <w:pPr>
        <w:ind w:firstLine="180"/>
        <w:jc w:val="both"/>
        <w:rPr>
          <w:spacing w:val="-4"/>
          <w:sz w:val="24"/>
          <w:szCs w:val="24"/>
        </w:rPr>
      </w:pPr>
      <w:r>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054BB4" w:rsidRDefault="00054BB4" w:rsidP="00054BB4">
      <w:pPr>
        <w:ind w:firstLine="180"/>
        <w:jc w:val="both"/>
        <w:rPr>
          <w:sz w:val="24"/>
          <w:szCs w:val="24"/>
        </w:rPr>
      </w:pPr>
      <w:r>
        <w:rPr>
          <w:sz w:val="24"/>
          <w:szCs w:val="24"/>
        </w:rPr>
        <w:t>13.8. Стороны признают юридическую силу документов, переданных по факсимильной и электронной связи.</w:t>
      </w:r>
    </w:p>
    <w:p w:rsidR="00054BB4" w:rsidRDefault="00054BB4" w:rsidP="00054BB4">
      <w:pPr>
        <w:ind w:firstLine="180"/>
        <w:jc w:val="both"/>
        <w:rPr>
          <w:rFonts w:eastAsia="Calibri"/>
          <w:sz w:val="24"/>
          <w:szCs w:val="24"/>
        </w:rPr>
      </w:pPr>
      <w:r>
        <w:rPr>
          <w:rFonts w:eastAsia="Calibri"/>
          <w:sz w:val="24"/>
          <w:szCs w:val="24"/>
        </w:rPr>
        <w:t>13.9. Договор вступает в силу со дня его подписания обеими сторонами и действует до полного исполнения взятых сторонами обязательств. Окончание срока действия договора не освобождает стороны от ответственности за его нарушение.</w:t>
      </w:r>
    </w:p>
    <w:bookmarkEnd w:id="2"/>
    <w:p w:rsidR="00054BB4" w:rsidRDefault="00054BB4" w:rsidP="00054BB4">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295A54" w:rsidRPr="00356653" w:rsidRDefault="00295A54" w:rsidP="00697E61">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B07E6" w:rsidRDefault="00DB07E6">
      <w:r>
        <w:separator/>
      </w:r>
    </w:p>
  </w:endnote>
  <w:endnote w:type="continuationSeparator" w:id="0">
    <w:p w:rsidR="00DB07E6" w:rsidRDefault="00DB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077F88">
      <w:rPr>
        <w:noProof/>
        <w:sz w:val="16"/>
        <w:szCs w:val="16"/>
      </w:rPr>
      <w:t>2</w:t>
    </w:r>
    <w:r w:rsidR="00BE7902"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B07E6" w:rsidRDefault="00DB07E6">
      <w:r>
        <w:separator/>
      </w:r>
    </w:p>
  </w:footnote>
  <w:footnote w:type="continuationSeparator" w:id="0">
    <w:p w:rsidR="00DB07E6" w:rsidRDefault="00DB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3374" w:rsidRDefault="00DB07E6"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12778"/>
    <w:rsid w:val="00015075"/>
    <w:rsid w:val="00022CD3"/>
    <w:rsid w:val="00031D0E"/>
    <w:rsid w:val="00047478"/>
    <w:rsid w:val="00054BB4"/>
    <w:rsid w:val="00056F7E"/>
    <w:rsid w:val="00064582"/>
    <w:rsid w:val="00077F88"/>
    <w:rsid w:val="00085141"/>
    <w:rsid w:val="00094CC8"/>
    <w:rsid w:val="000B732A"/>
    <w:rsid w:val="000C0FAC"/>
    <w:rsid w:val="000D6BDC"/>
    <w:rsid w:val="000E7B5C"/>
    <w:rsid w:val="00105C3C"/>
    <w:rsid w:val="00106A2F"/>
    <w:rsid w:val="00113DB7"/>
    <w:rsid w:val="00122556"/>
    <w:rsid w:val="00137EEB"/>
    <w:rsid w:val="00166C0C"/>
    <w:rsid w:val="001A3958"/>
    <w:rsid w:val="001C2E72"/>
    <w:rsid w:val="001C3817"/>
    <w:rsid w:val="001C5135"/>
    <w:rsid w:val="001C513B"/>
    <w:rsid w:val="001E48EF"/>
    <w:rsid w:val="00204A3B"/>
    <w:rsid w:val="0020788F"/>
    <w:rsid w:val="0021093B"/>
    <w:rsid w:val="00214EC1"/>
    <w:rsid w:val="0023013B"/>
    <w:rsid w:val="00240A3B"/>
    <w:rsid w:val="002473C1"/>
    <w:rsid w:val="00261A1C"/>
    <w:rsid w:val="00295A54"/>
    <w:rsid w:val="00297EAE"/>
    <w:rsid w:val="002B2824"/>
    <w:rsid w:val="002C4CF5"/>
    <w:rsid w:val="002E2194"/>
    <w:rsid w:val="002E798B"/>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219D2"/>
    <w:rsid w:val="005538BB"/>
    <w:rsid w:val="0056130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97E61"/>
    <w:rsid w:val="006A15A1"/>
    <w:rsid w:val="006A1801"/>
    <w:rsid w:val="006C157D"/>
    <w:rsid w:val="006C1F28"/>
    <w:rsid w:val="006E0FDE"/>
    <w:rsid w:val="006E7387"/>
    <w:rsid w:val="006E7A4D"/>
    <w:rsid w:val="00706DC7"/>
    <w:rsid w:val="00726FD8"/>
    <w:rsid w:val="007441DA"/>
    <w:rsid w:val="0075079F"/>
    <w:rsid w:val="0076081C"/>
    <w:rsid w:val="0079619F"/>
    <w:rsid w:val="007A121E"/>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74F5C"/>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A0E05"/>
    <w:rsid w:val="00AB06BB"/>
    <w:rsid w:val="00AB5FC4"/>
    <w:rsid w:val="00AC2082"/>
    <w:rsid w:val="00AC4F64"/>
    <w:rsid w:val="00AC6E08"/>
    <w:rsid w:val="00AC7720"/>
    <w:rsid w:val="00AE1960"/>
    <w:rsid w:val="00AE2FAC"/>
    <w:rsid w:val="00AE7199"/>
    <w:rsid w:val="00AF72F7"/>
    <w:rsid w:val="00B00DC2"/>
    <w:rsid w:val="00B019C9"/>
    <w:rsid w:val="00B10B0F"/>
    <w:rsid w:val="00B12809"/>
    <w:rsid w:val="00B14E62"/>
    <w:rsid w:val="00B20419"/>
    <w:rsid w:val="00B22FBC"/>
    <w:rsid w:val="00B37AC3"/>
    <w:rsid w:val="00B46CB7"/>
    <w:rsid w:val="00B641EC"/>
    <w:rsid w:val="00B82B00"/>
    <w:rsid w:val="00B90F82"/>
    <w:rsid w:val="00B9757C"/>
    <w:rsid w:val="00BA2AA4"/>
    <w:rsid w:val="00BA6926"/>
    <w:rsid w:val="00BB0679"/>
    <w:rsid w:val="00BC54FB"/>
    <w:rsid w:val="00BC57D7"/>
    <w:rsid w:val="00BD6BA8"/>
    <w:rsid w:val="00BE2065"/>
    <w:rsid w:val="00BE7902"/>
    <w:rsid w:val="00C20EFD"/>
    <w:rsid w:val="00C35D24"/>
    <w:rsid w:val="00C40FF4"/>
    <w:rsid w:val="00C50BC7"/>
    <w:rsid w:val="00C54AB8"/>
    <w:rsid w:val="00C668D8"/>
    <w:rsid w:val="00C74CC3"/>
    <w:rsid w:val="00CB2371"/>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07E6"/>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5B2D67E"/>
  <w15:docId w15:val="{ED519E12-6F54-450F-A126-E9A45E9F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11</Pages>
  <Words>5101</Words>
  <Characters>29081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41</cp:revision>
  <cp:lastPrinted>2024-02-13T05:24:00Z</cp:lastPrinted>
  <dcterms:created xsi:type="dcterms:W3CDTF">2019-07-15T12:14:00Z</dcterms:created>
  <dcterms:modified xsi:type="dcterms:W3CDTF">2024-02-14T08:08:00Z</dcterms:modified>
</cp:coreProperties>
</file>